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6" w:rsidRDefault="004271F6" w:rsidP="0042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</w:pPr>
    </w:p>
    <w:p w:rsidR="004271F6" w:rsidRDefault="004271F6" w:rsidP="0042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</w:pPr>
    </w:p>
    <w:p w:rsidR="004271F6" w:rsidRPr="004271F6" w:rsidRDefault="004271F6" w:rsidP="004271F6">
      <w:pPr>
        <w:pStyle w:val="a5"/>
      </w:pPr>
      <w:r w:rsidRPr="004271F6">
        <w:t>Муниципльное дошкольное образовательное учреждение</w:t>
      </w:r>
      <w:r>
        <w:t xml:space="preserve">  </w:t>
      </w:r>
      <w:r w:rsidRPr="004271F6">
        <w:t>МДОУ «Детский сад № 144»</w:t>
      </w:r>
      <w:r>
        <w:t xml:space="preserve">  город. </w:t>
      </w:r>
      <w:r w:rsidRPr="004271F6">
        <w:t>Магнитогорск</w:t>
      </w:r>
    </w:p>
    <w:p w:rsidR="004271F6" w:rsidRDefault="004271F6" w:rsidP="0042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</w:pPr>
    </w:p>
    <w:p w:rsidR="004271F6" w:rsidRDefault="004271F6" w:rsidP="0042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</w:pPr>
    </w:p>
    <w:p w:rsidR="004271F6" w:rsidRDefault="004271F6" w:rsidP="0042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</w:pPr>
    </w:p>
    <w:p w:rsidR="004271F6" w:rsidRPr="004271F6" w:rsidRDefault="004271F6" w:rsidP="0042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  <w:t xml:space="preserve">Стать  </w:t>
      </w:r>
      <w:r w:rsidRPr="004271F6"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  <w:t>«Играем в речевые и развивающи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  <w:t>е игры дома, развития речи в 5-6</w:t>
      </w:r>
      <w:r w:rsidRPr="004271F6">
        <w:rPr>
          <w:rFonts w:ascii="Times New Roman" w:eastAsia="Times New Roman" w:hAnsi="Times New Roman" w:cs="Times New Roman"/>
          <w:b/>
          <w:bCs/>
          <w:spacing w:val="6"/>
          <w:sz w:val="28"/>
          <w:lang w:eastAsia="ru-RU"/>
        </w:rPr>
        <w:t xml:space="preserve"> лет»</w:t>
      </w: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Воспитатель: Бахмина М.И                                                                             </w:t>
      </w:r>
    </w:p>
    <w:p w:rsid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271F6" w:rsidRPr="004271F6" w:rsidRDefault="004271F6" w:rsidP="004271F6">
      <w:pPr>
        <w:spacing w:before="120"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Развивая речь –</w:t>
      </w:r>
    </w:p>
    <w:p w:rsidR="004271F6" w:rsidRPr="004271F6" w:rsidRDefault="004271F6" w:rsidP="004271F6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мы вступаем на путь познания</w:t>
      </w:r>
    </w:p>
    <w:p w:rsidR="004271F6" w:rsidRPr="004271F6" w:rsidRDefault="004271F6" w:rsidP="004271F6">
      <w:pPr>
        <w:spacing w:before="100" w:beforeAutospacing="1"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Развивая мысль –</w:t>
      </w:r>
    </w:p>
    <w:p w:rsidR="004271F6" w:rsidRPr="004271F6" w:rsidRDefault="004271F6" w:rsidP="004271F6">
      <w:pPr>
        <w:spacing w:before="100" w:beforeAutospacing="1"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мы приближаемся к знанию</w:t>
      </w:r>
    </w:p>
    <w:p w:rsidR="004271F6" w:rsidRPr="004271F6" w:rsidRDefault="004271F6" w:rsidP="004271F6">
      <w:pPr>
        <w:spacing w:before="100" w:beforeAutospacing="1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А. П. Кондарев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исследования показывают, что дети средней и старшей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 – ти годам: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приобретаются навыки связной речи (последовательное наиболее полное выражение своих мыслей)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речь постепенно становится грамматически оформленной (правильное и уместное употребление слов).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5-6 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у детей велико тяготение к рифме. Играя со словами, некоторые рифмуют их, создавая собственные небольшие 2-х, 4-х стишья.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активного словаря 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ошибки: например, неправильно изменяют глаголы «хочут»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На что необходимо </w:t>
      </w:r>
      <w:proofErr w:type="gramStart"/>
      <w:r w:rsidRPr="004271F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обращать внимание родителям</w:t>
      </w:r>
      <w:proofErr w:type="gramEnd"/>
      <w:r w:rsidRPr="004271F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, в первую очередь!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1) Развитие интонационной выразительности речи.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2) Художественное слово в воспитании дошкольников.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3) Речь и мелкая моторика рук.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мелкой 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Развиваем речь, играя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Monotype Corsiva" w:eastAsia="Times New Roman" w:hAnsi="Monotype Corsiva" w:cs="Times New Roman"/>
          <w:b/>
          <w:bCs/>
          <w:sz w:val="28"/>
          <w:lang w:eastAsia="ru-RU"/>
        </w:rPr>
        <w:t>(домашняя игротека)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уверенности в себе: 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первых, выражает свое отношение к окружающему, во – 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Речь не передается по наследству, ребенок перенимает опыт речевого общения от окружающих.  Т.е. овладение речью находится в прямой зависимости от окружающей речевой среды. Нельзя уклониться от вопросов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ребенок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речью ребенком находится в тесной взаимосвязи с его умственно – психическим развитием.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</w:t>
      </w:r>
    </w:p>
    <w:p w:rsidR="004271F6" w:rsidRPr="004271F6" w:rsidRDefault="004271F6" w:rsidP="004271F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Поиграйте с ребёнком. Это принесёт ему пользу, а вам радость от общения с ним!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«Закончи предложение».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Описание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предложить закончить предложения: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Мама положила хлеб... куда? (В хлебницу.)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Брат насыпал сахар... куда? (В сахарницу.)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Бабушка сделала вкусный салат и положила его... куда? (В салатницу.)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Папа принес конфеты и положил их... куда? (В конфетницу.)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Марина не пошла сегодня в школу, потому что... (заболела).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включили обогреватели, потому что... (стало холодно).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 не хочу спать, потому что... (ещё рано).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поедем завтра в лес, если... (будет хорошая погода).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Мама пошла на рынок, чтобы... (купить продукты).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Кошка забралась на дерево, чтобы... (спастись от собаки).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«Назови три слова»</w:t>
      </w:r>
      <w:r w:rsidRPr="004271F6">
        <w:rPr>
          <w:rFonts w:ascii="Comic Sans MS" w:eastAsia="Times New Roman" w:hAnsi="Comic Sans MS" w:cs="Times New Roman"/>
          <w:b/>
          <w:bCs/>
          <w:sz w:val="28"/>
          <w:lang w:eastAsia="ru-RU"/>
        </w:rPr>
        <w:t>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Описание: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ребенку закончить предложение: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купить? (Платье, костюм, брюки.)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варить? Что можно читать? Чем можно рисовать? Что может летать? Что может плавать? Что (кто) может скакать? И т. д.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«Кто кем был или что чем было».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Описание: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задает вопрос - кем или чем раньше был цыпленок? (Яйцом.) 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 д.?</w:t>
      </w:r>
      <w:proofErr w:type="gramEnd"/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b/>
          <w:bCs/>
          <w:i/>
          <w:iCs/>
          <w:sz w:val="28"/>
          <w:lang w:eastAsia="ru-RU"/>
        </w:rPr>
        <w:lastRenderedPageBreak/>
        <w:t>Игра «</w:t>
      </w:r>
      <w:r w:rsidRPr="004271F6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Моя семья»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Описание. Взрослый показывает на члена семьи и спрашивает ребенка: «Кто это? Что делает?» Ребенок должен ответить полным предложением.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«Волшебные очки»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«Угощаю»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- Давай вспомним вкусные слова и угостим друг друга.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«Ласточки и люди»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рассказывает историю - Ласточки высоко летают и очень внимательно наблюдают за людьми, удивляются, как мы не похожи на них.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начинаете фразу, а ребенок заканчивает ее: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ласточек есть перья, а у людей нет …. перьев.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ласточек есть крылья, а у людей нет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крыльев.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ласточек есть лапы, а у людей нет …. лап.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ласточек есть клювы, а у людей нет …. клювов.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ласточек есть хвосты, а у людей нет …. хвостов.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ласточек есть гнёзда, а у людей нет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«Приготовим сок»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начинаете фразу, а ребенок заканчивает ее: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Справились?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наоборот: апельсиновый сок из чего? И т.д.»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«Доскажи словечко»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начинаете фразу, а ребенок заканчивает ее.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- Ворона каркает, а воробей… (чирикает). Сова летает, а заяц… (бегает, прыгает). У коровы теленок, а у лошади… (жеребенок) и т. п.;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 осенью засыпает, а весной…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Пешеходы на красный свет стоят, а на зелёный…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Мокрое бельё развешивают, а сухое…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Вечером солнце заходит, а утром…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«Отгадай, кто это»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слова, а ребёнок отгадывает, к какому животному они подходят: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Прыгает, грызёт, прячется? (заяц)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Бодается, мычит, пасётся?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Крадётся, царапается, мяукает?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Шипит, извивается, ползает?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«Отгадай предмет по его частям»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начинаете фразу, а ребенок заканчивает ее.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Четыре ножки, спинка, сиденье (стул)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Корень ствол, ветки, листья (дерево)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Носик, крышка, ручка, донышко (чайник)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Корень, стебель, листья, лепестки (цветок)… и т.д.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«Упрямые слова»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«Исправь ошибку»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предложения, а ребёнок исправляет и говорит правильно.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-Конура залезла в собаку.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-Лужа перепрыгнула через меня.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-Стул залез под котёнка.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лягушку прыгнула трава. 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-Кустик спрятался за ёжика.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«Перепутанница»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- Жили-были слова. Однажды они веселились, играли, танцевали. И не заметили, что перепутались. Помоги словам распутаться. Слова: «ба-со-ка (собака, ло – во – сы (волосы), ле – ко – </w:t>
      </w: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(колесо), по – са – ги (сапоги) и пр.)»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427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ласково»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маленький поймай, да словечком приласкай.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proofErr w:type="gramEnd"/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ребенку, называет первое слово (например, шар, а ребенок, возвращая мяч называет второе слово </w:t>
      </w:r>
      <w:r w:rsidRPr="004271F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(шарик)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можно сгруппировать по сходству окончаний. Стол — столик, ключ — ключик. Шапка — тапочка, белка — белочка. Книга — книжечка, ложка — ложечка. Голова — головка, </w:t>
      </w:r>
      <w:r w:rsidRPr="00427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картина — картинка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Мыло — мыльце, зеркало — зеркальце. Кукла — куколка, свекла — свеколка.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Pr="004271F6">
        <w:rPr>
          <w:rFonts w:ascii="Times New Roman" w:eastAsia="Calibri" w:hAnsi="Times New Roman" w:cs="Times New Roman"/>
          <w:b/>
          <w:bCs/>
          <w:sz w:val="28"/>
          <w:lang w:eastAsia="ru-RU"/>
        </w:rPr>
        <w:t>Игра</w:t>
      </w:r>
      <w:proofErr w:type="gramEnd"/>
      <w:r w:rsidRPr="004271F6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«Какой предмет?»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 игра для развития речи у детей похожа на </w:t>
      </w:r>
      <w:proofErr w:type="gramStart"/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предыдущую</w:t>
      </w:r>
      <w:proofErr w:type="gramEnd"/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. Отличие состоит в том, что к слову-признаку дети должны подобрать как можно больше слов-предметов.</w:t>
      </w:r>
    </w:p>
    <w:p w:rsidR="004271F6" w:rsidRPr="004271F6" w:rsidRDefault="004271F6" w:rsidP="004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Зеленый — помидор, крокодил, цвет, фрукт, …</w:t>
      </w: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Красное — платье, яблоко, знамя, …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1F6" w:rsidRPr="004271F6" w:rsidRDefault="004271F6" w:rsidP="004271F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 можно поиграть с ребенком в тактильную игру: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1F6" w:rsidRPr="004271F6" w:rsidRDefault="004271F6" w:rsidP="004271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1F6">
        <w:rPr>
          <w:rFonts w:ascii="Times New Roman" w:eastAsia="Calibri" w:hAnsi="Times New Roman" w:cs="Times New Roman"/>
          <w:b/>
          <w:bCs/>
          <w:sz w:val="28"/>
          <w:lang w:eastAsia="ru-RU"/>
        </w:rPr>
        <w:t>Игра</w:t>
      </w:r>
      <w:proofErr w:type="gramEnd"/>
      <w:r w:rsidRPr="004271F6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«Какой овощ, фрукт?»</w:t>
      </w:r>
    </w:p>
    <w:p w:rsidR="004271F6" w:rsidRPr="004271F6" w:rsidRDefault="004271F6" w:rsidP="004271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Взрослый нарезает овощи и фрукты, ребенок их нюхают и пробуют на вкус. </w:t>
      </w:r>
    </w:p>
    <w:p w:rsidR="004271F6" w:rsidRPr="004271F6" w:rsidRDefault="004271F6" w:rsidP="004271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Взрослый даёт образец: «Помидор сладкий, а чеснок острый» и т.д.</w:t>
      </w:r>
    </w:p>
    <w:p w:rsidR="004271F6" w:rsidRPr="004271F6" w:rsidRDefault="004271F6" w:rsidP="0042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F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2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заключение хотелось бы процитировать известного французского писателя и педагога Жозефа Жубера, который говорил: «Детям нужны не поучения, а примеры!». </w:t>
      </w:r>
      <w:r w:rsidRPr="004271F6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7416EB" w:rsidRDefault="007416EB"/>
    <w:sectPr w:rsidR="007416EB" w:rsidSect="0074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1F6"/>
    <w:rsid w:val="004271F6"/>
    <w:rsid w:val="007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1F6"/>
    <w:rPr>
      <w:b/>
      <w:bCs/>
    </w:rPr>
  </w:style>
  <w:style w:type="character" w:styleId="a4">
    <w:name w:val="Emphasis"/>
    <w:basedOn w:val="a0"/>
    <w:uiPriority w:val="20"/>
    <w:qFormat/>
    <w:rsid w:val="004271F6"/>
    <w:rPr>
      <w:i/>
      <w:iCs/>
    </w:rPr>
  </w:style>
  <w:style w:type="paragraph" w:styleId="a5">
    <w:name w:val="No Spacing"/>
    <w:basedOn w:val="a"/>
    <w:uiPriority w:val="1"/>
    <w:qFormat/>
    <w:rsid w:val="0042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1963</Words>
  <Characters>11193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2024-02-07T07:03:00Z</dcterms:created>
  <dcterms:modified xsi:type="dcterms:W3CDTF">2024-02-07T07:13:00Z</dcterms:modified>
</cp:coreProperties>
</file>